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775" w:rsidRPr="00CE13B7" w:rsidRDefault="00B06775" w:rsidP="001346BE">
      <w:pPr>
        <w:pStyle w:val="Standardeinzug"/>
        <w:suppressLineNumbers/>
        <w:ind w:left="0"/>
      </w:pPr>
      <w:r>
        <w:rPr>
          <w:b/>
        </w:rPr>
        <w:t>Hinweise zur Formatierung</w:t>
      </w:r>
      <w:r w:rsidR="00CE13B7">
        <w:rPr>
          <w:b/>
        </w:rPr>
        <w:t xml:space="preserve"> </w:t>
      </w:r>
      <w:r w:rsidR="00CE13B7" w:rsidRPr="00CE13B7">
        <w:t>(</w:t>
      </w:r>
      <w:r w:rsidR="00CE13B7">
        <w:t>in dieser Zeile</w:t>
      </w:r>
      <w:r w:rsidR="00CE13B7" w:rsidRPr="00CE13B7">
        <w:t xml:space="preserve"> ist die Zeilennummerierung unterdrückt)</w:t>
      </w:r>
    </w:p>
    <w:p w:rsidR="00B06775" w:rsidRDefault="00B06775">
      <w:pPr>
        <w:pStyle w:val="Standardeinzug"/>
        <w:ind w:left="0"/>
      </w:pPr>
    </w:p>
    <w:p w:rsidR="00B06775" w:rsidRDefault="00B06775" w:rsidP="0078602C">
      <w:pPr>
        <w:pStyle w:val="Standardeinzug"/>
        <w:ind w:left="0"/>
      </w:pPr>
      <w:r>
        <w:t xml:space="preserve">Bitte das Layout des Kopfbereichs (der grau angezeigt wird) nicht verändern. </w:t>
      </w:r>
      <w:r w:rsidR="00CE13B7">
        <w:t xml:space="preserve">Wollen Sie Aufgabe 2 (3,4a,4b) schreiben, klicken Sie doppelt an diese Stelle, nehmen die Änderung vor und drücken dann die </w:t>
      </w:r>
      <w:proofErr w:type="spellStart"/>
      <w:r w:rsidR="00CE13B7">
        <w:t>Esc-Taste</w:t>
      </w:r>
      <w:proofErr w:type="spellEnd"/>
      <w:r w:rsidR="00CE13B7">
        <w:t>.</w:t>
      </w:r>
    </w:p>
    <w:p w:rsidR="004E529C" w:rsidRDefault="004E529C">
      <w:pPr>
        <w:pStyle w:val="Standardeinzug"/>
        <w:ind w:left="0"/>
      </w:pPr>
    </w:p>
    <w:p w:rsidR="00B06775" w:rsidRDefault="00B06775">
      <w:pPr>
        <w:pStyle w:val="Standardeinzug"/>
        <w:ind w:left="0"/>
      </w:pPr>
    </w:p>
    <w:p w:rsidR="00B06775" w:rsidRDefault="00B06775">
      <w:pPr>
        <w:pStyle w:val="Standardeinzug"/>
        <w:ind w:left="0"/>
      </w:pPr>
    </w:p>
    <w:p w:rsidR="00B06775" w:rsidRDefault="00B06775">
      <w:pPr>
        <w:pStyle w:val="Standardeinzug"/>
        <w:ind w:left="0"/>
      </w:pPr>
    </w:p>
    <w:p w:rsidR="00B06775" w:rsidRDefault="00B06775">
      <w:pPr>
        <w:pStyle w:val="Standardeinzug"/>
        <w:ind w:left="0"/>
      </w:pPr>
      <w:r>
        <w:t>Die Aufgaben sind in der Schriftart Arial / Times New Roman und mit dem Schriftgrad 12 zu schreiben (längere Quelltexte können ausnahmsweise mit Schriftgrad 11 oder 10 formatiert werden).</w:t>
      </w:r>
    </w:p>
    <w:p w:rsidR="00B06775" w:rsidRDefault="00B06775">
      <w:pPr>
        <w:pStyle w:val="Standardeinzug"/>
        <w:ind w:left="0"/>
      </w:pPr>
      <w:r>
        <w:rPr>
          <w:i/>
        </w:rPr>
        <w:t>Kursiver</w:t>
      </w:r>
      <w:r>
        <w:t xml:space="preserve"> und </w:t>
      </w:r>
      <w:r>
        <w:rPr>
          <w:u w:val="single"/>
        </w:rPr>
        <w:t>unterstrichener</w:t>
      </w:r>
      <w:r>
        <w:t xml:space="preserve"> Text ist zu vermeiden.</w:t>
      </w:r>
    </w:p>
    <w:p w:rsidR="00B06775" w:rsidRDefault="00B06775">
      <w:pPr>
        <w:pStyle w:val="Standardeinzug"/>
        <w:ind w:left="0"/>
      </w:pPr>
    </w:p>
    <w:p w:rsidR="00B06775" w:rsidRDefault="00B06775">
      <w:pPr>
        <w:pStyle w:val="Standardeinzug"/>
        <w:ind w:left="0"/>
      </w:pPr>
    </w:p>
    <w:p w:rsidR="00B06775" w:rsidRDefault="00B06775">
      <w:pPr>
        <w:pStyle w:val="Standardeinzug"/>
        <w:ind w:left="0"/>
      </w:pPr>
    </w:p>
    <w:p w:rsidR="00B06775" w:rsidRDefault="00B06775">
      <w:pPr>
        <w:pStyle w:val="Standardeinzug"/>
        <w:ind w:left="0"/>
      </w:pPr>
    </w:p>
    <w:p w:rsidR="00B06775" w:rsidRDefault="00B06775">
      <w:pPr>
        <w:pStyle w:val="Standardeinzug"/>
        <w:ind w:left="0"/>
      </w:pPr>
    </w:p>
    <w:p w:rsidR="00B06775" w:rsidRDefault="00B06775">
      <w:pPr>
        <w:pStyle w:val="Standardeinzug"/>
        <w:ind w:left="0"/>
      </w:pPr>
    </w:p>
    <w:p w:rsidR="00B06775" w:rsidRDefault="00B06775">
      <w:pPr>
        <w:pStyle w:val="Standardeinzug"/>
        <w:ind w:left="0"/>
      </w:pPr>
    </w:p>
    <w:p w:rsidR="005C18AD" w:rsidRDefault="005C18AD" w:rsidP="005C18AD">
      <w:pPr>
        <w:pStyle w:val="Standardeinzug"/>
        <w:ind w:left="0"/>
      </w:pPr>
      <w:r>
        <w:t>Speichern Sie Ihren Aufgabenvorschlag im .</w:t>
      </w:r>
      <w:proofErr w:type="spellStart"/>
      <w:r>
        <w:t>docx</w:t>
      </w:r>
      <w:proofErr w:type="spellEnd"/>
      <w:r>
        <w:t>-Format.</w:t>
      </w:r>
    </w:p>
    <w:p w:rsidR="005C18AD" w:rsidRDefault="005C18AD" w:rsidP="005C18AD">
      <w:pPr>
        <w:pStyle w:val="Standardeinzug"/>
      </w:pPr>
    </w:p>
    <w:p w:rsidR="00B06775" w:rsidRDefault="005C18AD" w:rsidP="005C18AD">
      <w:pPr>
        <w:pStyle w:val="Standardeinzug"/>
        <w:ind w:left="0"/>
      </w:pPr>
      <w:r>
        <w:t>Geben Sie Ihre Aufgabenvorschläge in digitaler Form bei Ihrer Schul- bzw. Abteilungsleitung ab, die Ihren Vorschlag dann an das Institut für Bildungsanalysen Baden-Württemberg (IBBW) weiterleiten wird.</w:t>
      </w:r>
    </w:p>
    <w:p w:rsidR="00B06775" w:rsidRDefault="00B06775">
      <w:pPr>
        <w:pStyle w:val="Standardeinzug"/>
        <w:ind w:left="0"/>
      </w:pPr>
    </w:p>
    <w:p w:rsidR="00B06775" w:rsidRDefault="00B06775">
      <w:pPr>
        <w:pStyle w:val="Standardeinzug"/>
        <w:ind w:left="0"/>
      </w:pPr>
    </w:p>
    <w:p w:rsidR="00B06775" w:rsidRDefault="00B06775">
      <w:pPr>
        <w:pStyle w:val="Standardeinzug"/>
        <w:ind w:left="0"/>
      </w:pPr>
      <w:r>
        <w:t>Viel Erfolg bei der Aufgabenerstellung und vielen Dank für Ihre Mühe!</w:t>
      </w:r>
    </w:p>
    <w:p w:rsidR="00B06775" w:rsidRDefault="00B06775">
      <w:pPr>
        <w:pStyle w:val="Standardeinzug"/>
        <w:ind w:left="0"/>
      </w:pPr>
    </w:p>
    <w:p w:rsidR="00B06775" w:rsidRDefault="00B06775">
      <w:pPr>
        <w:pStyle w:val="Standardeinzug"/>
        <w:ind w:left="0"/>
      </w:pPr>
    </w:p>
    <w:p w:rsidR="005C37E0" w:rsidRDefault="005C37E0">
      <w:pPr>
        <w:pStyle w:val="Standardeinzug"/>
        <w:ind w:left="0"/>
      </w:pPr>
    </w:p>
    <w:p w:rsidR="005C37E0" w:rsidRDefault="005C37E0">
      <w:pPr>
        <w:pStyle w:val="Standardeinzug"/>
        <w:ind w:left="0"/>
      </w:pPr>
    </w:p>
    <w:p w:rsidR="005C37E0" w:rsidRDefault="005C37E0">
      <w:pPr>
        <w:pStyle w:val="Standardeinzug"/>
        <w:ind w:left="0"/>
      </w:pPr>
    </w:p>
    <w:p w:rsidR="005C37E0" w:rsidRDefault="005C37E0">
      <w:pPr>
        <w:pStyle w:val="Standardeinzug"/>
        <w:ind w:left="0"/>
      </w:pPr>
    </w:p>
    <w:p w:rsidR="005C37E0" w:rsidRDefault="005C37E0">
      <w:pPr>
        <w:pStyle w:val="Standardeinzug"/>
        <w:ind w:left="0"/>
      </w:pPr>
    </w:p>
    <w:p w:rsidR="005C37E0" w:rsidRDefault="005C37E0">
      <w:pPr>
        <w:pStyle w:val="Standardeinzug"/>
        <w:ind w:left="0"/>
      </w:pPr>
    </w:p>
    <w:p w:rsidR="005C37E0" w:rsidRDefault="005C37E0">
      <w:pPr>
        <w:pStyle w:val="Standardeinzug"/>
        <w:ind w:left="0"/>
      </w:pPr>
    </w:p>
    <w:p w:rsidR="005C37E0" w:rsidRDefault="005C37E0">
      <w:pPr>
        <w:pStyle w:val="Standardeinzug"/>
        <w:ind w:left="0"/>
      </w:pPr>
    </w:p>
    <w:p w:rsidR="005C37E0" w:rsidRDefault="005C37E0">
      <w:pPr>
        <w:pStyle w:val="Standardeinzug"/>
        <w:ind w:left="0"/>
      </w:pPr>
    </w:p>
    <w:p w:rsidR="005C37E0" w:rsidRDefault="005C37E0">
      <w:pPr>
        <w:pStyle w:val="Standardeinzug"/>
        <w:ind w:left="0"/>
      </w:pPr>
    </w:p>
    <w:p w:rsidR="00B06775" w:rsidRDefault="00B06775">
      <w:pPr>
        <w:pStyle w:val="Standardeinzug"/>
        <w:ind w:left="0"/>
      </w:pPr>
    </w:p>
    <w:p w:rsidR="00B06775" w:rsidRDefault="00B06775">
      <w:pPr>
        <w:pStyle w:val="Standardeinzug"/>
        <w:ind w:left="0"/>
      </w:pPr>
      <w:r>
        <w:t xml:space="preserve">Wenn Sie </w:t>
      </w:r>
      <w:r w:rsidR="001346BE">
        <w:t xml:space="preserve">einzelne </w:t>
      </w:r>
      <w:r>
        <w:t xml:space="preserve">Zeilen ohne Nummerierung brauchen, so müssen Sie diese markieren und im </w:t>
      </w:r>
      <w:r>
        <w:rPr>
          <w:rFonts w:cs="Arial"/>
        </w:rPr>
        <w:t>Menü Format</w:t>
      </w:r>
      <w:r w:rsidR="004E529C">
        <w:rPr>
          <w:rFonts w:cs="Arial"/>
        </w:rPr>
        <w:t xml:space="preserve"> (bzw. Start)</w:t>
      </w:r>
      <w:r>
        <w:rPr>
          <w:rFonts w:cs="Arial"/>
        </w:rPr>
        <w:t xml:space="preserve"> - Absatz… - Zeilen- und Seitenumbruch - ein Häkchen vor "Zeilennummern unterdrücken" setzen.</w:t>
      </w:r>
      <w:r w:rsidR="001346BE">
        <w:rPr>
          <w:rFonts w:cs="Arial"/>
        </w:rPr>
        <w:t xml:space="preserve"> Dies ist bei der allerersten Zeile (Hinweise zur Formatierung) so eingestellt.</w:t>
      </w:r>
    </w:p>
    <w:p w:rsidR="00B06775" w:rsidRDefault="00B06775">
      <w:pPr>
        <w:pStyle w:val="Standardeinzug"/>
        <w:ind w:left="0"/>
      </w:pPr>
    </w:p>
    <w:p w:rsidR="00B06775" w:rsidRDefault="00B06775">
      <w:pPr>
        <w:pStyle w:val="Standardeinzug"/>
        <w:ind w:left="0"/>
      </w:pPr>
    </w:p>
    <w:p w:rsidR="00B06775" w:rsidRDefault="00B06775">
      <w:pPr>
        <w:pStyle w:val="Standardeinzug"/>
        <w:ind w:left="0"/>
      </w:pPr>
    </w:p>
    <w:p w:rsidR="001346BE" w:rsidRDefault="001346BE" w:rsidP="009B49DC">
      <w:pPr>
        <w:pStyle w:val="Standardeinzug"/>
        <w:ind w:left="0"/>
      </w:pPr>
    </w:p>
    <w:p w:rsidR="001346BE" w:rsidRDefault="00CE13B7" w:rsidP="009B49DC">
      <w:pPr>
        <w:pStyle w:val="Standardeinzug"/>
        <w:ind w:left="0"/>
      </w:pPr>
      <w:r w:rsidRPr="00CE13B7">
        <w:rPr>
          <w:b/>
        </w:rPr>
        <w:t>Einfügen</w:t>
      </w:r>
      <w:r>
        <w:rPr>
          <w:b/>
        </w:rPr>
        <w:t>/Entfernen</w:t>
      </w:r>
      <w:r w:rsidRPr="00CE13B7">
        <w:rPr>
          <w:b/>
        </w:rPr>
        <w:t xml:space="preserve"> von </w:t>
      </w:r>
      <w:r w:rsidR="001346BE" w:rsidRPr="00CE13B7">
        <w:rPr>
          <w:b/>
        </w:rPr>
        <w:t>Zeilennummern</w:t>
      </w:r>
      <w:r w:rsidR="001346BE">
        <w:t>:</w:t>
      </w:r>
    </w:p>
    <w:p w:rsidR="001346BE" w:rsidRDefault="001346BE" w:rsidP="001346BE">
      <w:pPr>
        <w:pStyle w:val="Standardeinzug"/>
      </w:pPr>
      <w:r>
        <w:t>Klicken Sie in der Menügruppe "Seitenlayout" unten rechts auf den kleinen Pfeil</w:t>
      </w:r>
    </w:p>
    <w:p w:rsidR="001346BE" w:rsidRDefault="001346BE" w:rsidP="001346BE">
      <w:pPr>
        <w:pStyle w:val="Standardeinzug"/>
      </w:pPr>
      <w:r>
        <w:t>Im Fenster "Seite einrichten" klicken Sie auf "Zeilennummern" und wählen die gewünschten Optionen.</w:t>
      </w:r>
    </w:p>
    <w:p w:rsidR="001346BE" w:rsidRDefault="001346BE" w:rsidP="001346BE">
      <w:pPr>
        <w:pStyle w:val="Standardeinzug"/>
      </w:pPr>
      <w:r>
        <w:t>Oder Sie klicken in der Menügruppe "Seite einrichten" auf "Zeilennummern" und wählen die gewünschten Optionen.</w:t>
      </w:r>
    </w:p>
    <w:p w:rsidR="001346BE" w:rsidRDefault="001346BE" w:rsidP="001346BE">
      <w:pPr>
        <w:pStyle w:val="Standardeinzug"/>
      </w:pPr>
    </w:p>
    <w:p w:rsidR="001346BE" w:rsidRDefault="001346BE" w:rsidP="001346BE">
      <w:pPr>
        <w:pStyle w:val="Standardeinzug"/>
      </w:pPr>
      <w:r>
        <w:t>Frühere Word-Versionen:</w:t>
      </w:r>
    </w:p>
    <w:p w:rsidR="001346BE" w:rsidRDefault="001346BE" w:rsidP="001346BE">
      <w:pPr>
        <w:pStyle w:val="Standardeinzug"/>
      </w:pPr>
      <w:r>
        <w:t>Klicken Sie im Menü Datei auf Seite einrichten und dann auf die Registerkarte Layout. Klicken Sie auf Zeilennummern.</w:t>
      </w:r>
    </w:p>
    <w:p w:rsidR="001346BE" w:rsidRDefault="001346BE" w:rsidP="001346BE">
      <w:pPr>
        <w:pStyle w:val="Standardeinzug"/>
        <w:ind w:left="709"/>
      </w:pPr>
      <w:r>
        <w:t>Aktivieren</w:t>
      </w:r>
      <w:r w:rsidR="000D4E10">
        <w:t>/deaktivieren</w:t>
      </w:r>
      <w:r>
        <w:t xml:space="preserve"> Sie das Kontrollkästchen Zeilennummern hinzufügen, und wählen Sie die gewünschten Optionen aus.</w:t>
      </w:r>
    </w:p>
    <w:p w:rsidR="001346BE" w:rsidRDefault="001346BE" w:rsidP="009B49DC">
      <w:pPr>
        <w:pStyle w:val="Standardeinzug"/>
        <w:ind w:left="0"/>
      </w:pPr>
    </w:p>
    <w:p w:rsidR="001346BE" w:rsidRDefault="001346BE" w:rsidP="009B49DC">
      <w:pPr>
        <w:pStyle w:val="Standardeinzug"/>
        <w:ind w:left="0"/>
      </w:pPr>
    </w:p>
    <w:p w:rsidR="001346BE" w:rsidRDefault="001346BE" w:rsidP="009B49DC">
      <w:pPr>
        <w:pStyle w:val="Standardeinzug"/>
        <w:ind w:left="0"/>
      </w:pPr>
    </w:p>
    <w:p w:rsidR="001346BE" w:rsidRDefault="001346BE" w:rsidP="009B49DC">
      <w:pPr>
        <w:pStyle w:val="Standardeinzug"/>
        <w:ind w:left="0"/>
      </w:pPr>
    </w:p>
    <w:p w:rsidR="00CE13B7" w:rsidRDefault="00CE13B7" w:rsidP="009B49DC">
      <w:pPr>
        <w:pStyle w:val="Standardeinzug"/>
        <w:ind w:left="0"/>
      </w:pPr>
    </w:p>
    <w:p w:rsidR="00CE13B7" w:rsidRDefault="00CE13B7" w:rsidP="009B49DC">
      <w:pPr>
        <w:pStyle w:val="Standardeinzug"/>
        <w:ind w:left="0"/>
      </w:pPr>
    </w:p>
    <w:p w:rsidR="001346BE" w:rsidRDefault="001346BE" w:rsidP="009B49DC">
      <w:pPr>
        <w:pStyle w:val="Standardeinzug"/>
        <w:ind w:left="0"/>
      </w:pPr>
    </w:p>
    <w:p w:rsidR="001346BE" w:rsidRDefault="001346BE" w:rsidP="009B49DC">
      <w:pPr>
        <w:pStyle w:val="Standardeinzug"/>
        <w:ind w:left="0"/>
        <w:sectPr w:rsidR="001346BE" w:rsidSect="008B7E1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567" w:right="851" w:bottom="851" w:left="1418" w:header="720" w:footer="720" w:gutter="0"/>
          <w:lnNumType w:countBy="5" w:restart="newSection"/>
          <w:pgNumType w:start="2"/>
          <w:cols w:space="708"/>
          <w:docGrid w:linePitch="360"/>
        </w:sectPr>
      </w:pPr>
      <w:r>
        <w:t xml:space="preserve">In Zeile </w:t>
      </w:r>
      <w:r w:rsidR="00CE13B7">
        <w:t xml:space="preserve">70 </w:t>
      </w:r>
      <w:r>
        <w:t xml:space="preserve">ist ein Abschnittswechsel eingefügt (Seitenlayout - Umbrüche - nächste Seite). Der Abschnitt beginnt auf der nächsten Seite </w:t>
      </w:r>
      <w:r w:rsidR="00CE13B7">
        <w:t xml:space="preserve">mit </w:t>
      </w:r>
      <w:r>
        <w:t>erneute</w:t>
      </w:r>
      <w:r w:rsidR="00CE13B7">
        <w:t>r</w:t>
      </w:r>
      <w:r>
        <w:t xml:space="preserve"> Zeilennummerierung.</w:t>
      </w:r>
    </w:p>
    <w:p w:rsidR="009B49DC" w:rsidRPr="009B49DC" w:rsidRDefault="005C37E0" w:rsidP="005C37E0">
      <w:pPr>
        <w:pStyle w:val="Standardeinzug"/>
        <w:suppressLineNumbers/>
        <w:ind w:left="0"/>
      </w:pPr>
      <w:r w:rsidRPr="005C37E0">
        <w:rPr>
          <w:b/>
          <w:sz w:val="32"/>
        </w:rPr>
        <w:lastRenderedPageBreak/>
        <w:t xml:space="preserve">Hier beginnt der neue Abschnitt mit </w:t>
      </w:r>
      <w:r w:rsidR="009B49DC" w:rsidRPr="005C37E0">
        <w:rPr>
          <w:b/>
          <w:sz w:val="32"/>
        </w:rPr>
        <w:t>Zeilennummern</w:t>
      </w:r>
      <w:r>
        <w:t>. In den ersten beiden Zeilen sind die Zeilennummern unterdrückt.</w:t>
      </w:r>
    </w:p>
    <w:p w:rsidR="009B49DC" w:rsidRDefault="009B49DC" w:rsidP="009B49DC">
      <w:pPr>
        <w:pStyle w:val="Standardeinzug"/>
        <w:ind w:left="0"/>
      </w:pPr>
    </w:p>
    <w:p w:rsidR="009B49DC" w:rsidRDefault="009B49DC" w:rsidP="009B49DC">
      <w:pPr>
        <w:pStyle w:val="Standardeinzug"/>
        <w:ind w:left="0"/>
      </w:pPr>
    </w:p>
    <w:p w:rsidR="009B49DC" w:rsidRDefault="009B49DC" w:rsidP="009B49DC">
      <w:pPr>
        <w:pStyle w:val="Standardeinzug"/>
        <w:ind w:left="0"/>
      </w:pPr>
    </w:p>
    <w:p w:rsidR="009B49DC" w:rsidRDefault="009B49DC" w:rsidP="009B49DC">
      <w:pPr>
        <w:pStyle w:val="Standardeinzug"/>
        <w:ind w:left="0"/>
      </w:pPr>
    </w:p>
    <w:p w:rsidR="005C37E0" w:rsidRDefault="005C37E0" w:rsidP="009B49DC">
      <w:pPr>
        <w:pStyle w:val="Standardeinzug"/>
        <w:ind w:left="0"/>
      </w:pPr>
    </w:p>
    <w:p w:rsidR="005C37E0" w:rsidRDefault="005C37E0" w:rsidP="009B49DC">
      <w:pPr>
        <w:pStyle w:val="Standardeinzug"/>
        <w:ind w:left="0"/>
      </w:pPr>
    </w:p>
    <w:p w:rsidR="005C37E0" w:rsidRDefault="005C37E0" w:rsidP="009B49DC">
      <w:pPr>
        <w:pStyle w:val="Standardeinzug"/>
        <w:ind w:left="0"/>
      </w:pPr>
    </w:p>
    <w:p w:rsidR="00CE13B7" w:rsidRDefault="00CE13B7" w:rsidP="009B49DC">
      <w:pPr>
        <w:pStyle w:val="Standardeinzug"/>
        <w:ind w:left="0"/>
      </w:pPr>
    </w:p>
    <w:p w:rsidR="00CE13B7" w:rsidRDefault="00CE13B7" w:rsidP="009B49DC">
      <w:pPr>
        <w:pStyle w:val="Standardeinzug"/>
        <w:ind w:left="0"/>
      </w:pPr>
    </w:p>
    <w:p w:rsidR="00CE13B7" w:rsidRDefault="00CE13B7" w:rsidP="009B49DC">
      <w:pPr>
        <w:pStyle w:val="Standardeinzug"/>
        <w:ind w:left="0"/>
      </w:pPr>
    </w:p>
    <w:p w:rsidR="00CE13B7" w:rsidRDefault="00CE13B7" w:rsidP="009B49DC">
      <w:pPr>
        <w:pStyle w:val="Standardeinzug"/>
        <w:ind w:left="0"/>
      </w:pPr>
    </w:p>
    <w:p w:rsidR="00CE13B7" w:rsidRDefault="00CE13B7" w:rsidP="009B49DC">
      <w:pPr>
        <w:pStyle w:val="Standardeinzug"/>
        <w:ind w:left="0"/>
      </w:pPr>
    </w:p>
    <w:p w:rsidR="005C37E0" w:rsidRDefault="005C37E0" w:rsidP="009B49DC">
      <w:pPr>
        <w:pStyle w:val="Standardeinzug"/>
        <w:ind w:left="0"/>
      </w:pPr>
    </w:p>
    <w:p w:rsidR="005C37E0" w:rsidRDefault="005C37E0" w:rsidP="009B49DC">
      <w:pPr>
        <w:pStyle w:val="Standardeinzug"/>
        <w:ind w:left="0"/>
      </w:pPr>
    </w:p>
    <w:p w:rsidR="009B49DC" w:rsidRDefault="00CE13B7" w:rsidP="009B49DC">
      <w:pPr>
        <w:pStyle w:val="Standardeinzug"/>
        <w:ind w:left="0"/>
      </w:pPr>
      <w:r>
        <w:t>Ende</w:t>
      </w:r>
    </w:p>
    <w:sectPr w:rsidR="009B49DC" w:rsidSect="005C37E0">
      <w:pgSz w:w="11906" w:h="16838" w:code="9"/>
      <w:pgMar w:top="567" w:right="851" w:bottom="851" w:left="1418" w:header="720" w:footer="720" w:gutter="0"/>
      <w:lnNumType w:countBy="5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C33" w:rsidRDefault="00950C33">
      <w:r>
        <w:separator/>
      </w:r>
    </w:p>
  </w:endnote>
  <w:endnote w:type="continuationSeparator" w:id="0">
    <w:p w:rsidR="00950C33" w:rsidRDefault="00950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FC8" w:rsidRDefault="00A35FC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FC8" w:rsidRDefault="00A35FC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FC8" w:rsidRDefault="00A35FC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C33" w:rsidRDefault="00950C33">
      <w:r>
        <w:separator/>
      </w:r>
    </w:p>
  </w:footnote>
  <w:footnote w:type="continuationSeparator" w:id="0">
    <w:p w:rsidR="00950C33" w:rsidRDefault="00950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FC8" w:rsidRDefault="00A35FC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97"/>
      <w:gridCol w:w="5625"/>
      <w:gridCol w:w="1968"/>
    </w:tblGrid>
    <w:tr w:rsidR="00B06775">
      <w:tc>
        <w:tcPr>
          <w:tcW w:w="2197" w:type="dxa"/>
        </w:tcPr>
        <w:p w:rsidR="00B06775" w:rsidRDefault="003F45B6">
          <w:pPr>
            <w:tabs>
              <w:tab w:val="left" w:pos="7088"/>
              <w:tab w:val="decimal" w:pos="9498"/>
            </w:tabs>
            <w:rPr>
              <w:b/>
              <w:sz w:val="20"/>
            </w:rPr>
          </w:pPr>
          <w:r>
            <w:rPr>
              <w:noProof/>
            </w:rPr>
            <w:drawing>
              <wp:inline distT="0" distB="0" distL="0" distR="0">
                <wp:extent cx="1295400" cy="533400"/>
                <wp:effectExtent l="0" t="0" r="0" b="0"/>
                <wp:docPr id="1" name="Bild 1" descr="BW55_GR_sw_wei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W55_GR_sw_wei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25" w:type="dxa"/>
        </w:tcPr>
        <w:p w:rsidR="00B06775" w:rsidRDefault="00B06775">
          <w:pPr>
            <w:tabs>
              <w:tab w:val="right" w:pos="8718"/>
            </w:tabs>
            <w:jc w:val="center"/>
            <w:rPr>
              <w:rFonts w:cs="Arial"/>
              <w:spacing w:val="25"/>
              <w:sz w:val="16"/>
              <w:szCs w:val="16"/>
            </w:rPr>
          </w:pPr>
          <w:r>
            <w:rPr>
              <w:rFonts w:cs="Arial"/>
              <w:spacing w:val="25"/>
              <w:sz w:val="16"/>
              <w:szCs w:val="16"/>
            </w:rPr>
            <w:t>MINISTERIUM FÜR KULTUS, JUGEND UND SPORT</w:t>
          </w:r>
        </w:p>
        <w:p w:rsidR="00B06775" w:rsidRDefault="00B06775">
          <w:pPr>
            <w:tabs>
              <w:tab w:val="right" w:pos="8718"/>
            </w:tabs>
            <w:jc w:val="center"/>
            <w:rPr>
              <w:rFonts w:cs="Arial"/>
              <w:sz w:val="16"/>
            </w:rPr>
          </w:pPr>
        </w:p>
        <w:p w:rsidR="00B06775" w:rsidRDefault="00B06775">
          <w:pPr>
            <w:tabs>
              <w:tab w:val="right" w:pos="8718"/>
            </w:tabs>
            <w:jc w:val="center"/>
            <w:rPr>
              <w:rFonts w:cs="Arial"/>
              <w:b/>
              <w:spacing w:val="5"/>
              <w:sz w:val="20"/>
            </w:rPr>
          </w:pPr>
          <w:r>
            <w:rPr>
              <w:rFonts w:cs="Arial"/>
              <w:b/>
              <w:spacing w:val="3"/>
              <w:sz w:val="20"/>
            </w:rPr>
            <w:t>Berufsoberschule (BOS)</w:t>
          </w:r>
        </w:p>
        <w:p w:rsidR="00B06775" w:rsidRDefault="00B06775">
          <w:pPr>
            <w:tabs>
              <w:tab w:val="right" w:pos="8718"/>
            </w:tabs>
            <w:jc w:val="center"/>
            <w:rPr>
              <w:b/>
              <w:sz w:val="20"/>
            </w:rPr>
          </w:pPr>
          <w:r>
            <w:rPr>
              <w:rFonts w:cs="Arial"/>
              <w:b/>
              <w:spacing w:val="2"/>
              <w:sz w:val="20"/>
            </w:rPr>
            <w:t>SO/TO/WO</w:t>
          </w:r>
        </w:p>
      </w:tc>
      <w:tc>
        <w:tcPr>
          <w:tcW w:w="1968" w:type="dxa"/>
        </w:tcPr>
        <w:p w:rsidR="00B06775" w:rsidRDefault="00B06775">
          <w:pPr>
            <w:tabs>
              <w:tab w:val="right" w:pos="8718"/>
            </w:tabs>
            <w:rPr>
              <w:b/>
              <w:sz w:val="20"/>
            </w:rPr>
          </w:pPr>
        </w:p>
      </w:tc>
    </w:tr>
  </w:tbl>
  <w:p w:rsidR="00B06775" w:rsidRDefault="00B06775">
    <w:pPr>
      <w:tabs>
        <w:tab w:val="left" w:pos="7088"/>
        <w:tab w:val="decimal" w:pos="9498"/>
      </w:tabs>
      <w:spacing w:before="60" w:after="60"/>
      <w:rPr>
        <w:sz w:val="8"/>
      </w:rPr>
    </w:pPr>
  </w:p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50"/>
      <w:gridCol w:w="2223"/>
      <w:gridCol w:w="1737"/>
      <w:gridCol w:w="2880"/>
    </w:tblGrid>
    <w:tr w:rsidR="00B06775">
      <w:trPr>
        <w:cantSplit/>
      </w:trPr>
      <w:tc>
        <w:tcPr>
          <w:tcW w:w="2950" w:type="dxa"/>
        </w:tcPr>
        <w:p w:rsidR="00B06775" w:rsidRDefault="00084543" w:rsidP="00084543">
          <w:pPr>
            <w:pStyle w:val="Arial12"/>
            <w:spacing w:before="40"/>
          </w:pPr>
          <w:r>
            <w:t>Englisch</w:t>
          </w:r>
          <w:r w:rsidR="00B06775">
            <w:t xml:space="preserve"> (42</w:t>
          </w:r>
          <w:r>
            <w:t>2</w:t>
          </w:r>
          <w:r w:rsidR="00B06775">
            <w:t>)</w:t>
          </w:r>
        </w:p>
      </w:tc>
      <w:tc>
        <w:tcPr>
          <w:tcW w:w="3960" w:type="dxa"/>
          <w:gridSpan w:val="2"/>
          <w:vAlign w:val="center"/>
        </w:tcPr>
        <w:p w:rsidR="00B06775" w:rsidRDefault="00CF12FA" w:rsidP="005C18AD">
          <w:pPr>
            <w:tabs>
              <w:tab w:val="left" w:pos="7088"/>
              <w:tab w:val="decimal" w:pos="9498"/>
            </w:tabs>
            <w:jc w:val="center"/>
            <w:rPr>
              <w:rFonts w:cs="Arial"/>
              <w:b/>
              <w:sz w:val="20"/>
            </w:rPr>
          </w:pPr>
          <w:r>
            <w:rPr>
              <w:rFonts w:cs="Arial"/>
              <w:b/>
              <w:w w:val="103"/>
              <w:sz w:val="20"/>
            </w:rPr>
            <w:t xml:space="preserve">Aufgabenvorschlag </w:t>
          </w:r>
          <w:r>
            <w:rPr>
              <w:rFonts w:cs="Arial"/>
              <w:b/>
              <w:w w:val="103"/>
              <w:sz w:val="20"/>
            </w:rPr>
            <w:t>202</w:t>
          </w:r>
          <w:r w:rsidR="00A35FC8">
            <w:rPr>
              <w:rFonts w:cs="Arial"/>
              <w:b/>
              <w:w w:val="103"/>
              <w:sz w:val="20"/>
            </w:rPr>
            <w:t>5</w:t>
          </w:r>
          <w:bookmarkStart w:id="0" w:name="_GoBack"/>
          <w:bookmarkEnd w:id="0"/>
        </w:p>
      </w:tc>
      <w:tc>
        <w:tcPr>
          <w:tcW w:w="2880" w:type="dxa"/>
          <w:vAlign w:val="center"/>
        </w:tcPr>
        <w:p w:rsidR="00B06775" w:rsidRDefault="00084543" w:rsidP="00084543">
          <w:pPr>
            <w:tabs>
              <w:tab w:val="left" w:pos="7088"/>
              <w:tab w:val="decimal" w:pos="9498"/>
            </w:tabs>
            <w:jc w:val="right"/>
            <w:rPr>
              <w:rFonts w:cs="Arial"/>
              <w:b/>
              <w:sz w:val="20"/>
            </w:rPr>
          </w:pPr>
          <w:r>
            <w:rPr>
              <w:rFonts w:cs="Arial"/>
              <w:b/>
              <w:sz w:val="20"/>
            </w:rPr>
            <w:t>Aufgabe 1</w:t>
          </w:r>
        </w:p>
      </w:tc>
    </w:tr>
    <w:tr w:rsidR="00B06775">
      <w:trPr>
        <w:cantSplit/>
      </w:trPr>
      <w:tc>
        <w:tcPr>
          <w:tcW w:w="2950" w:type="dxa"/>
        </w:tcPr>
        <w:p w:rsidR="00B06775" w:rsidRDefault="00B06775">
          <w:pPr>
            <w:pStyle w:val="Arial12"/>
            <w:spacing w:before="40"/>
          </w:pPr>
        </w:p>
      </w:tc>
      <w:tc>
        <w:tcPr>
          <w:tcW w:w="3960" w:type="dxa"/>
          <w:gridSpan w:val="2"/>
        </w:tcPr>
        <w:p w:rsidR="00B06775" w:rsidRDefault="00B06775">
          <w:pPr>
            <w:tabs>
              <w:tab w:val="left" w:pos="7088"/>
              <w:tab w:val="decimal" w:pos="9498"/>
            </w:tabs>
            <w:jc w:val="center"/>
            <w:rPr>
              <w:b/>
              <w:sz w:val="20"/>
            </w:rPr>
          </w:pPr>
        </w:p>
      </w:tc>
      <w:tc>
        <w:tcPr>
          <w:tcW w:w="2880" w:type="dxa"/>
        </w:tcPr>
        <w:p w:rsidR="00B06775" w:rsidRDefault="00B06775" w:rsidP="00084543">
          <w:pPr>
            <w:tabs>
              <w:tab w:val="left" w:pos="7088"/>
              <w:tab w:val="decimal" w:pos="9498"/>
            </w:tabs>
            <w:jc w:val="right"/>
            <w:rPr>
              <w:b/>
              <w:w w:val="103"/>
              <w:sz w:val="20"/>
            </w:rPr>
          </w:pPr>
        </w:p>
      </w:tc>
    </w:tr>
    <w:tr w:rsidR="00B06775">
      <w:tc>
        <w:tcPr>
          <w:tcW w:w="5173" w:type="dxa"/>
          <w:gridSpan w:val="2"/>
        </w:tcPr>
        <w:p w:rsidR="00B06775" w:rsidRDefault="00B06775">
          <w:pPr>
            <w:tabs>
              <w:tab w:val="left" w:pos="7088"/>
              <w:tab w:val="decimal" w:pos="9498"/>
            </w:tabs>
            <w:rPr>
              <w:b/>
              <w:sz w:val="4"/>
            </w:rPr>
          </w:pPr>
        </w:p>
      </w:tc>
      <w:tc>
        <w:tcPr>
          <w:tcW w:w="4617" w:type="dxa"/>
          <w:gridSpan w:val="2"/>
        </w:tcPr>
        <w:p w:rsidR="00B06775" w:rsidRDefault="00B06775">
          <w:pPr>
            <w:tabs>
              <w:tab w:val="left" w:pos="7088"/>
              <w:tab w:val="decimal" w:pos="9498"/>
            </w:tabs>
            <w:jc w:val="right"/>
            <w:rPr>
              <w:b/>
              <w:sz w:val="4"/>
            </w:rPr>
          </w:pPr>
        </w:p>
      </w:tc>
    </w:tr>
    <w:tr w:rsidR="00B06775">
      <w:trPr>
        <w:cantSplit/>
      </w:trPr>
      <w:tc>
        <w:tcPr>
          <w:tcW w:w="9790" w:type="dxa"/>
          <w:gridSpan w:val="4"/>
          <w:tcBorders>
            <w:top w:val="single" w:sz="4" w:space="0" w:color="auto"/>
          </w:tcBorders>
        </w:tcPr>
        <w:p w:rsidR="00B06775" w:rsidRDefault="0078602C" w:rsidP="00084543">
          <w:pPr>
            <w:tabs>
              <w:tab w:val="left" w:pos="7088"/>
              <w:tab w:val="decimal" w:pos="9498"/>
            </w:tabs>
            <w:spacing w:before="60"/>
            <w:ind w:left="360"/>
            <w:jc w:val="center"/>
            <w:rPr>
              <w:b/>
              <w:sz w:val="20"/>
            </w:rPr>
          </w:pPr>
          <w:r>
            <w:rPr>
              <w:rStyle w:val="Seitenzahl"/>
              <w:b/>
              <w:sz w:val="20"/>
            </w:rPr>
            <w:t xml:space="preserve">- </w:t>
          </w:r>
          <w:r>
            <w:rPr>
              <w:rStyle w:val="Seitenzahl"/>
              <w:b/>
              <w:sz w:val="20"/>
            </w:rPr>
            <w:fldChar w:fldCharType="begin"/>
          </w:r>
          <w:r>
            <w:rPr>
              <w:rStyle w:val="Seitenzahl"/>
              <w:b/>
              <w:sz w:val="20"/>
            </w:rPr>
            <w:instrText xml:space="preserve"> PAGE </w:instrText>
          </w:r>
          <w:r>
            <w:rPr>
              <w:rStyle w:val="Seitenzahl"/>
              <w:b/>
              <w:sz w:val="20"/>
            </w:rPr>
            <w:fldChar w:fldCharType="separate"/>
          </w:r>
          <w:r w:rsidR="00A35FC8">
            <w:rPr>
              <w:rStyle w:val="Seitenzahl"/>
              <w:b/>
              <w:noProof/>
              <w:sz w:val="20"/>
            </w:rPr>
            <w:t>2</w:t>
          </w:r>
          <w:r>
            <w:rPr>
              <w:rStyle w:val="Seitenzahl"/>
              <w:b/>
              <w:sz w:val="20"/>
            </w:rPr>
            <w:fldChar w:fldCharType="end"/>
          </w:r>
          <w:r>
            <w:rPr>
              <w:rStyle w:val="Seitenzahl"/>
              <w:b/>
              <w:sz w:val="20"/>
            </w:rPr>
            <w:t xml:space="preserve"> -</w:t>
          </w:r>
        </w:p>
      </w:tc>
    </w:tr>
  </w:tbl>
  <w:p w:rsidR="00B06775" w:rsidRDefault="00B0677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FC8" w:rsidRDefault="00A35FC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5397"/>
    <w:multiLevelType w:val="hybridMultilevel"/>
    <w:tmpl w:val="EB581A3A"/>
    <w:lvl w:ilvl="0" w:tplc="49A80F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29C"/>
    <w:rsid w:val="00084543"/>
    <w:rsid w:val="000D4E10"/>
    <w:rsid w:val="001346BE"/>
    <w:rsid w:val="00165280"/>
    <w:rsid w:val="002F2DE2"/>
    <w:rsid w:val="003F45B6"/>
    <w:rsid w:val="00425306"/>
    <w:rsid w:val="004E529C"/>
    <w:rsid w:val="005C18AD"/>
    <w:rsid w:val="005C37E0"/>
    <w:rsid w:val="006D0736"/>
    <w:rsid w:val="0078602C"/>
    <w:rsid w:val="008B7E16"/>
    <w:rsid w:val="00950C33"/>
    <w:rsid w:val="009B49DC"/>
    <w:rsid w:val="009D4959"/>
    <w:rsid w:val="009E6B2C"/>
    <w:rsid w:val="00A35FC8"/>
    <w:rsid w:val="00AB6370"/>
    <w:rsid w:val="00B06775"/>
    <w:rsid w:val="00C4466F"/>
    <w:rsid w:val="00CE13B7"/>
    <w:rsid w:val="00CF12FA"/>
    <w:rsid w:val="00D14DB6"/>
    <w:rsid w:val="00D20823"/>
    <w:rsid w:val="00F9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4AF63F58"/>
  <w15:chartTrackingRefBased/>
  <w15:docId w15:val="{D4858802-7946-4511-88BF-D61B86740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semiHidden/>
    <w:pPr>
      <w:ind w:left="708"/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Arial12">
    <w:name w:val="Arial12"/>
    <w:basedOn w:val="Standard"/>
    <w:pPr>
      <w:tabs>
        <w:tab w:val="left" w:pos="7088"/>
        <w:tab w:val="decimal" w:pos="9498"/>
      </w:tabs>
    </w:pPr>
    <w:rPr>
      <w:b/>
      <w:sz w:val="20"/>
    </w:rPr>
  </w:style>
  <w:style w:type="character" w:styleId="Zeilennummer">
    <w:name w:val="line number"/>
    <w:basedOn w:val="Absatz-Standardschriftart"/>
    <w:semiHidden/>
  </w:style>
  <w:style w:type="character" w:styleId="Seitenzahl">
    <w:name w:val="page number"/>
    <w:semiHidden/>
    <w:rsid w:val="007860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279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Hinweise zur Formatierung</vt:lpstr>
    </vt:vector>
  </TitlesOfParts>
  <Company>Kultusverwaltung Baden-Württemberg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Hinweise zur Formatierung</dc:title>
  <dc:subject/>
  <dc:creator>Kontermann.Klaus</dc:creator>
  <cp:keywords/>
  <cp:lastModifiedBy>Clemens, Daniel (IBBW Stuttgart)</cp:lastModifiedBy>
  <cp:revision>6</cp:revision>
  <dcterms:created xsi:type="dcterms:W3CDTF">2021-02-01T14:15:00Z</dcterms:created>
  <dcterms:modified xsi:type="dcterms:W3CDTF">2024-02-06T06:44:00Z</dcterms:modified>
</cp:coreProperties>
</file>